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4A" w:rsidRDefault="00214C4A" w:rsidP="00214C4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ESCUELA y FAMILIA</w:t>
      </w:r>
    </w:p>
    <w:p w:rsidR="00766426" w:rsidRDefault="00766426" w:rsidP="00766426">
      <w:pPr>
        <w:jc w:val="center"/>
        <w:rPr>
          <w:rFonts w:ascii="Arial" w:hAnsi="Arial" w:cs="Arial"/>
          <w:b/>
          <w:sz w:val="28"/>
          <w:szCs w:val="28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</w:p>
    <w:p w:rsidR="00863C75" w:rsidRPr="00421E03" w:rsidRDefault="00863C75" w:rsidP="00863C75">
      <w:pPr>
        <w:ind w:left="360"/>
        <w:jc w:val="center"/>
        <w:rPr>
          <w:rFonts w:ascii="Arial" w:hAnsi="Arial" w:cs="Arial"/>
          <w:b/>
          <w:sz w:val="28"/>
          <w:szCs w:val="28"/>
        </w:rPr>
      </w:pPr>
      <w:r w:rsidRPr="00421E03">
        <w:rPr>
          <w:rFonts w:ascii="Arial" w:hAnsi="Arial" w:cs="Arial"/>
          <w:b/>
          <w:sz w:val="28"/>
          <w:szCs w:val="28"/>
        </w:rPr>
        <w:t>ACTIVIDAD 3</w:t>
      </w: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Título:</w:t>
      </w:r>
      <w:r w:rsidRPr="00421E03">
        <w:rPr>
          <w:rFonts w:ascii="Arial" w:hAnsi="Arial" w:cs="Arial"/>
        </w:rPr>
        <w:t xml:space="preserve"> “Proyectos Familiares”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Ubicación:</w:t>
      </w:r>
      <w:r w:rsidRPr="00421E03">
        <w:rPr>
          <w:rFonts w:ascii="Arial" w:hAnsi="Arial" w:cs="Arial"/>
        </w:rPr>
        <w:t xml:space="preserve"> Plano Colectivo.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Dimensión:</w:t>
      </w:r>
      <w:r w:rsidRPr="00421E03">
        <w:rPr>
          <w:rFonts w:ascii="Arial" w:hAnsi="Arial" w:cs="Arial"/>
        </w:rPr>
        <w:t xml:space="preserve"> Familia.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A quién va dirigido:</w:t>
      </w:r>
      <w:r w:rsidRPr="00421E03">
        <w:rPr>
          <w:rFonts w:ascii="Arial" w:hAnsi="Arial" w:cs="Arial"/>
        </w:rPr>
        <w:t xml:space="preserve"> Jóvenes.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Duración aproximada:</w:t>
      </w:r>
      <w:r w:rsidRPr="00421E03">
        <w:rPr>
          <w:rFonts w:ascii="Arial" w:hAnsi="Arial" w:cs="Arial"/>
        </w:rPr>
        <w:t xml:space="preserve"> 1:30 hrs.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Propósito: </w:t>
      </w:r>
      <w:bookmarkStart w:id="0" w:name="_GoBack"/>
      <w:r w:rsidRPr="00421E03">
        <w:rPr>
          <w:rFonts w:ascii="Arial" w:hAnsi="Arial" w:cs="Arial"/>
        </w:rPr>
        <w:t>Explorar con</w:t>
      </w:r>
      <w:r w:rsidRPr="00421E03">
        <w:rPr>
          <w:rFonts w:ascii="Arial" w:hAnsi="Arial" w:cs="Arial"/>
          <w:b/>
        </w:rPr>
        <w:t xml:space="preserve">  </w:t>
      </w:r>
      <w:r w:rsidRPr="00421E03">
        <w:rPr>
          <w:rFonts w:ascii="Arial" w:hAnsi="Arial" w:cs="Arial"/>
        </w:rPr>
        <w:t>los jóvenes la posibilidad de realizar actividades  que involucren su ámbito familiar, de forma creativa, para posibilitar un mejor desarrollo de las relaciones  internas.</w:t>
      </w:r>
      <w:bookmarkEnd w:id="0"/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>Preparación de la actividad:</w:t>
      </w:r>
      <w:r w:rsidRPr="00421E03">
        <w:rPr>
          <w:rFonts w:ascii="Arial" w:hAnsi="Arial" w:cs="Arial"/>
        </w:rPr>
        <w:t xml:space="preserve"> Se requieren copias del ejercicio y si se considera oportuno distribuir el texto de </w:t>
      </w:r>
      <w:smartTag w:uri="urn:schemas-microsoft-com:office:smarttags" w:element="PersonName">
        <w:smartTagPr>
          <w:attr w:name="ProductID" w:val="la Ficha T￩cnica"/>
        </w:smartTagPr>
        <w:r w:rsidRPr="00421E03">
          <w:rPr>
            <w:rFonts w:ascii="Arial" w:hAnsi="Arial" w:cs="Arial"/>
          </w:rPr>
          <w:t>la Ficha Técnica</w:t>
        </w:r>
      </w:smartTag>
      <w:r w:rsidRPr="00421E03">
        <w:rPr>
          <w:rFonts w:ascii="Arial" w:hAnsi="Arial" w:cs="Arial"/>
        </w:rPr>
        <w:t xml:space="preserve"> se puede hacer para favorecer la reflexión de los adolescentes.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Ficha Técnica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20"/>
      </w:tblGrid>
      <w:tr w:rsidR="00863C75" w:rsidRPr="00421E03" w:rsidTr="00EB1E52">
        <w:tc>
          <w:tcPr>
            <w:tcW w:w="10598" w:type="dxa"/>
          </w:tcPr>
          <w:p w:rsidR="00863C75" w:rsidRPr="00421E03" w:rsidRDefault="00863C75" w:rsidP="00EB1E52">
            <w:pPr>
              <w:jc w:val="both"/>
              <w:rPr>
                <w:rFonts w:ascii="Arial" w:hAnsi="Arial" w:cs="Arial"/>
                <w:lang w:val="en-US"/>
              </w:rPr>
            </w:pPr>
            <w:r w:rsidRPr="00421E03">
              <w:rPr>
                <w:rFonts w:ascii="Arial" w:hAnsi="Arial" w:cs="Arial"/>
                <w:lang w:val="en-US"/>
              </w:rPr>
              <w:t>Ref.: http://www.ite.educacion.es/w3/recursos2/estudiantes/ocio/op_05.htm</w:t>
            </w:r>
          </w:p>
        </w:tc>
      </w:tr>
    </w:tbl>
    <w:p w:rsidR="00863C75" w:rsidRPr="00421E03" w:rsidRDefault="00863C75" w:rsidP="00863C75">
      <w:pPr>
        <w:jc w:val="both"/>
        <w:rPr>
          <w:rFonts w:ascii="Arial" w:hAnsi="Arial" w:cs="Arial"/>
          <w:lang w:val="en-US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lang w:val="en-US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lang w:val="en-US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Mecánica de aplicación.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Diseño de proyectos; </w:t>
      </w:r>
      <w:r w:rsidRPr="00421E03">
        <w:rPr>
          <w:rFonts w:ascii="Arial" w:hAnsi="Arial" w:cs="Arial"/>
        </w:rPr>
        <w:t>despertar en los jóvenes la inquietud  sobre la posibilidad de realizar actividades  que involucren su ámbito familiar.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Instrucciones.</w:t>
      </w: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</w:p>
    <w:p w:rsidR="00863C75" w:rsidRPr="00421E03" w:rsidRDefault="00863C75" w:rsidP="00863C75">
      <w:pPr>
        <w:pStyle w:val="Prrafodelista1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 xml:space="preserve">Organizamos de </w:t>
      </w:r>
      <w:smartTag w:uri="urn:schemas-microsoft-com:office:smarttags" w:element="metricconverter">
        <w:smartTagPr>
          <w:attr w:name="ProductID" w:val="4 a"/>
        </w:smartTagPr>
        <w:r w:rsidRPr="00421E03">
          <w:rPr>
            <w:rFonts w:ascii="Arial" w:hAnsi="Arial" w:cs="Arial"/>
            <w:sz w:val="24"/>
            <w:szCs w:val="24"/>
          </w:rPr>
          <w:t>4 a</w:t>
        </w:r>
      </w:smartTag>
      <w:r w:rsidRPr="00421E03">
        <w:rPr>
          <w:rFonts w:ascii="Arial" w:hAnsi="Arial" w:cs="Arial"/>
          <w:sz w:val="24"/>
          <w:szCs w:val="24"/>
        </w:rPr>
        <w:t xml:space="preserve"> 6 equipos de trabajo, de acuerdo al número de participantes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 xml:space="preserve">A cada uno se la proporciona  un instructivo para diseñar un proyecto que involucre a sus familias, para lo que tiene </w:t>
      </w:r>
      <w:smartTag w:uri="urn:schemas-microsoft-com:office:smarttags" w:element="metricconverter">
        <w:smartTagPr>
          <w:attr w:name="ProductID" w:val="40’"/>
        </w:smartTagPr>
        <w:r w:rsidRPr="00421E03">
          <w:rPr>
            <w:rFonts w:ascii="Arial" w:hAnsi="Arial" w:cs="Arial"/>
            <w:sz w:val="24"/>
            <w:szCs w:val="24"/>
          </w:rPr>
          <w:t>40’</w:t>
        </w:r>
      </w:smartTag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Los temas que se  pueden desarrollar  son:</w:t>
      </w:r>
    </w:p>
    <w:p w:rsidR="00863C75" w:rsidRPr="00421E03" w:rsidRDefault="00863C75" w:rsidP="00863C75">
      <w:pPr>
        <w:ind w:firstLine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Deporte</w:t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  <w:t>Objetivo</w:t>
      </w:r>
    </w:p>
    <w:p w:rsidR="00863C75" w:rsidRPr="00421E03" w:rsidRDefault="00863C75" w:rsidP="00863C75">
      <w:pPr>
        <w:ind w:left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Recreación</w:t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  <w:t>Actividades</w:t>
      </w:r>
    </w:p>
    <w:p w:rsidR="00863C75" w:rsidRPr="00421E03" w:rsidRDefault="00863C75" w:rsidP="00863C75">
      <w:pPr>
        <w:ind w:firstLine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Arte</w:t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  <w:t>Duración</w:t>
      </w:r>
    </w:p>
    <w:p w:rsidR="00863C75" w:rsidRPr="00421E03" w:rsidRDefault="00863C75" w:rsidP="00863C75">
      <w:pPr>
        <w:ind w:firstLine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Cocina</w:t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  <w:t>Costo aproximado</w:t>
      </w:r>
    </w:p>
    <w:p w:rsidR="00863C75" w:rsidRPr="00421E03" w:rsidRDefault="00863C75" w:rsidP="00863C75">
      <w:pPr>
        <w:ind w:firstLine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Salud emocional</w:t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  <w:r w:rsidRPr="00421E03">
        <w:rPr>
          <w:rFonts w:ascii="Arial" w:hAnsi="Arial" w:cs="Arial"/>
        </w:rPr>
        <w:tab/>
      </w:r>
    </w:p>
    <w:p w:rsidR="00863C75" w:rsidRPr="00421E03" w:rsidRDefault="00863C75" w:rsidP="00863C75">
      <w:pPr>
        <w:ind w:firstLine="708"/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lastRenderedPageBreak/>
        <w:t>Turismo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Se desarrolla una plenaria para compartir el  material producido por cada equipo.</w:t>
      </w:r>
    </w:p>
    <w:p w:rsidR="00863C75" w:rsidRPr="00421E03" w:rsidRDefault="00863C75" w:rsidP="00863C75">
      <w:pPr>
        <w:pStyle w:val="Prrafodelista1"/>
        <w:jc w:val="both"/>
        <w:rPr>
          <w:rFonts w:ascii="Arial" w:hAnsi="Arial" w:cs="Arial"/>
          <w:sz w:val="24"/>
          <w:szCs w:val="24"/>
        </w:rPr>
      </w:pPr>
    </w:p>
    <w:p w:rsidR="00863C75" w:rsidRPr="00421E03" w:rsidRDefault="00863C75" w:rsidP="00863C75">
      <w:pPr>
        <w:pStyle w:val="Prrafodelista1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El Instructor  hace una conclusión tomando los elementos formulados por los estudiantes en el objetivo de cada proyecto.</w:t>
      </w: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 xml:space="preserve">Las esculturas vivientes; </w:t>
      </w:r>
      <w:r w:rsidRPr="00421E03">
        <w:rPr>
          <w:rFonts w:ascii="Arial" w:hAnsi="Arial" w:cs="Arial"/>
        </w:rPr>
        <w:t>Identificar y fortalecer</w:t>
      </w:r>
      <w:r w:rsidRPr="00421E03">
        <w:rPr>
          <w:rFonts w:ascii="Arial" w:hAnsi="Arial" w:cs="Arial"/>
          <w:b/>
        </w:rPr>
        <w:t xml:space="preserve">, </w:t>
      </w:r>
      <w:r w:rsidRPr="00421E03">
        <w:rPr>
          <w:rFonts w:ascii="Arial" w:hAnsi="Arial" w:cs="Arial"/>
        </w:rPr>
        <w:t>la</w:t>
      </w:r>
      <w:r w:rsidRPr="00421E03">
        <w:rPr>
          <w:rFonts w:ascii="Arial" w:hAnsi="Arial" w:cs="Arial"/>
          <w:b/>
        </w:rPr>
        <w:t xml:space="preserve"> </w:t>
      </w:r>
      <w:r w:rsidRPr="00421E03">
        <w:rPr>
          <w:rFonts w:ascii="Arial" w:hAnsi="Arial" w:cs="Arial"/>
        </w:rPr>
        <w:t>necesidad de relacionarse y/o de pertenecer a un grupo como elementos que construyen el sentido de  identidad.</w:t>
      </w: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Instrucciones: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Organizamos al grupo en 4 o 5 equipos y les pedimos que se distribuyan en el salón de tal forma que unos y otros no imiten el proyecto de los demás.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 xml:space="preserve">Distribuimos media hoja de </w:t>
      </w:r>
      <w:proofErr w:type="spellStart"/>
      <w:r w:rsidRPr="00421E03">
        <w:rPr>
          <w:rFonts w:ascii="Arial" w:hAnsi="Arial" w:cs="Arial"/>
          <w:sz w:val="24"/>
          <w:szCs w:val="24"/>
        </w:rPr>
        <w:t>rotafolios</w:t>
      </w:r>
      <w:proofErr w:type="spellEnd"/>
      <w:r w:rsidRPr="00421E03">
        <w:rPr>
          <w:rFonts w:ascii="Arial" w:hAnsi="Arial" w:cs="Arial"/>
          <w:sz w:val="24"/>
          <w:szCs w:val="24"/>
        </w:rPr>
        <w:t xml:space="preserve"> y plumones de colores diversos.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 xml:space="preserve">Les indicamos que la tarea es la elaboración de un lema para su equipo y el diseño de una escultura utilizando el cuerpo de los miembros de su equipo. Para lo que cuentan con </w:t>
      </w:r>
      <w:smartTag w:uri="urn:schemas-microsoft-com:office:smarttags" w:element="metricconverter">
        <w:smartTagPr>
          <w:attr w:name="ProductID" w:val="20’"/>
        </w:smartTagPr>
        <w:r w:rsidRPr="00421E03">
          <w:rPr>
            <w:rFonts w:ascii="Arial" w:hAnsi="Arial" w:cs="Arial"/>
            <w:sz w:val="24"/>
            <w:szCs w:val="24"/>
          </w:rPr>
          <w:t>20’</w:t>
        </w:r>
      </w:smartTag>
      <w:r w:rsidRPr="00421E03">
        <w:rPr>
          <w:rFonts w:ascii="Arial" w:hAnsi="Arial" w:cs="Arial"/>
          <w:sz w:val="24"/>
          <w:szCs w:val="24"/>
        </w:rPr>
        <w:t>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Cada equipo presenta al resto su escultura y su lema.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Al finalizar la presentación se abre un espacio de diálogo escuchando la opinión de las personas frente a las esculturas y lemas creados.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pStyle w:val="Prrafodelista1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421E03">
        <w:rPr>
          <w:rFonts w:ascii="Arial" w:hAnsi="Arial" w:cs="Arial"/>
          <w:sz w:val="24"/>
          <w:szCs w:val="24"/>
        </w:rPr>
        <w:t>El instructor cierra la sesión de trabajo utilizando los contenidos de la ficha técnica a modo de una conclusión y recibiendo 3 ó 5 opiniones de los adolescentes</w:t>
      </w:r>
      <w:proofErr w:type="gramStart"/>
      <w:r w:rsidRPr="00421E03">
        <w:rPr>
          <w:rFonts w:ascii="Arial" w:hAnsi="Arial" w:cs="Arial"/>
          <w:sz w:val="24"/>
          <w:szCs w:val="24"/>
        </w:rPr>
        <w:t>..</w:t>
      </w:r>
      <w:proofErr w:type="gramEnd"/>
    </w:p>
    <w:p w:rsidR="00863C75" w:rsidRPr="00421E03" w:rsidRDefault="00863C75" w:rsidP="00863C75">
      <w:pPr>
        <w:jc w:val="both"/>
        <w:rPr>
          <w:rFonts w:ascii="Arial" w:hAnsi="Arial" w:cs="Arial"/>
        </w:rPr>
      </w:pPr>
    </w:p>
    <w:p w:rsidR="00863C75" w:rsidRPr="00421E03" w:rsidRDefault="00863C75" w:rsidP="00863C75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Materiales:</w:t>
      </w:r>
    </w:p>
    <w:p w:rsidR="00863C75" w:rsidRPr="00421E03" w:rsidRDefault="00863C75" w:rsidP="00863C75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 Medias hojas de </w:t>
      </w:r>
      <w:proofErr w:type="spellStart"/>
      <w:r w:rsidRPr="00421E03">
        <w:rPr>
          <w:rFonts w:ascii="Arial" w:hAnsi="Arial" w:cs="Arial"/>
        </w:rPr>
        <w:t>rotafolios</w:t>
      </w:r>
      <w:proofErr w:type="spellEnd"/>
      <w:r w:rsidRPr="00421E03">
        <w:rPr>
          <w:rFonts w:ascii="Arial" w:hAnsi="Arial" w:cs="Arial"/>
        </w:rPr>
        <w:t>, plumones de colores y quizá algún material adicional que pueda poner a disposición del grupo para su expresión creativa.</w:t>
      </w:r>
    </w:p>
    <w:p w:rsidR="00863C75" w:rsidRDefault="00863C75" w:rsidP="00766426">
      <w:pPr>
        <w:jc w:val="center"/>
        <w:rPr>
          <w:rFonts w:ascii="Arial" w:hAnsi="Arial" w:cs="Arial"/>
          <w:b/>
          <w:sz w:val="28"/>
          <w:szCs w:val="28"/>
        </w:rPr>
      </w:pPr>
    </w:p>
    <w:sectPr w:rsidR="00863C75" w:rsidSect="009406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A52A9"/>
    <w:multiLevelType w:val="hybridMultilevel"/>
    <w:tmpl w:val="A3EACE3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961D3D"/>
    <w:multiLevelType w:val="hybridMultilevel"/>
    <w:tmpl w:val="A830BFBC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7526B2"/>
    <w:multiLevelType w:val="hybridMultilevel"/>
    <w:tmpl w:val="52DC1C5E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F7618"/>
    <w:multiLevelType w:val="hybridMultilevel"/>
    <w:tmpl w:val="A1388962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17D2D"/>
    <w:multiLevelType w:val="hybridMultilevel"/>
    <w:tmpl w:val="D72A195A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A"/>
    <w:rsid w:val="00040BCF"/>
    <w:rsid w:val="001C2E8D"/>
    <w:rsid w:val="00214C4A"/>
    <w:rsid w:val="00766426"/>
    <w:rsid w:val="00863C75"/>
    <w:rsid w:val="0094068D"/>
    <w:rsid w:val="0099788D"/>
    <w:rsid w:val="00F4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2010-06-29T21:38:00Z</dcterms:created>
  <dcterms:modified xsi:type="dcterms:W3CDTF">2010-06-29T21:38:00Z</dcterms:modified>
</cp:coreProperties>
</file>